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CF2A4C" w:rsidRDefault="00917866" w:rsidP="00A21C95">
      <w:pPr>
        <w:rPr>
          <w:rFonts w:ascii="Arial" w:hAnsi="Arial" w:cs="Arial"/>
          <w:sz w:val="20"/>
          <w:szCs w:val="20"/>
        </w:rPr>
      </w:pPr>
      <w:r w:rsidRPr="00CF2A4C">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385090" w:rsidRPr="00CF2A4C" w:rsidRDefault="00385090" w:rsidP="00385090">
      <w:pPr>
        <w:pStyle w:val="NormalWeb"/>
        <w:shd w:val="clear" w:color="auto" w:fill="FFFFFF"/>
        <w:spacing w:after="160"/>
        <w:rPr>
          <w:rFonts w:ascii="Arial" w:hAnsi="Arial" w:cs="Arial"/>
          <w:sz w:val="20"/>
          <w:szCs w:val="20"/>
        </w:rPr>
      </w:pPr>
      <w:r w:rsidRPr="00CF2A4C">
        <w:rPr>
          <w:rStyle w:val="Strong"/>
          <w:rFonts w:ascii="Arial" w:hAnsi="Arial" w:cs="Arial"/>
          <w:sz w:val="20"/>
          <w:szCs w:val="20"/>
        </w:rPr>
        <w:t>Ministry of Forests, Lands, Natural Resource Operations and Rural Development</w:t>
      </w:r>
      <w:r w:rsidRPr="00CF2A4C">
        <w:rPr>
          <w:rStyle w:val="Strong"/>
          <w:rFonts w:ascii="Arial" w:hAnsi="Arial" w:cs="Arial"/>
          <w:sz w:val="20"/>
          <w:szCs w:val="20"/>
        </w:rPr>
        <w:br/>
      </w:r>
      <w:r w:rsidRPr="00CF2A4C">
        <w:rPr>
          <w:rStyle w:val="Strong"/>
          <w:rFonts w:ascii="Arial" w:hAnsi="Arial" w:cs="Arial"/>
          <w:sz w:val="20"/>
          <w:szCs w:val="20"/>
        </w:rPr>
        <w:br/>
      </w:r>
      <w:r w:rsidRPr="00CF2A4C">
        <w:rPr>
          <w:rFonts w:ascii="Arial" w:hAnsi="Arial" w:cs="Arial"/>
          <w:sz w:val="20"/>
          <w:szCs w:val="20"/>
        </w:rPr>
        <w:t>2 positions are available in Fort St. John, Fort Nelson or Dawson Creek.</w:t>
      </w:r>
      <w:r w:rsidRPr="00CF2A4C">
        <w:rPr>
          <w:rFonts w:ascii="Arial" w:hAnsi="Arial" w:cs="Arial"/>
          <w:sz w:val="20"/>
          <w:szCs w:val="20"/>
        </w:rPr>
        <w:br/>
      </w:r>
      <w:r w:rsidRPr="00CF2A4C">
        <w:rPr>
          <w:rStyle w:val="Strong"/>
          <w:rFonts w:ascii="Arial" w:hAnsi="Arial" w:cs="Arial"/>
          <w:sz w:val="20"/>
          <w:szCs w:val="20"/>
        </w:rPr>
        <w:br/>
      </w:r>
      <w:r w:rsidRPr="00CF2A4C">
        <w:rPr>
          <w:rStyle w:val="Strong"/>
          <w:rFonts w:ascii="Arial" w:hAnsi="Arial" w:cs="Arial"/>
          <w:sz w:val="20"/>
          <w:szCs w:val="20"/>
        </w:rPr>
        <w:t>Ecosystems Biologist</w:t>
      </w:r>
      <w:r w:rsidRPr="00CF2A4C">
        <w:rPr>
          <w:rFonts w:ascii="Arial" w:hAnsi="Arial" w:cs="Arial"/>
          <w:b/>
          <w:bCs/>
          <w:sz w:val="20"/>
          <w:szCs w:val="20"/>
        </w:rPr>
        <w:br/>
      </w:r>
      <w:r w:rsidRPr="00CF2A4C">
        <w:rPr>
          <w:rFonts w:ascii="Arial" w:hAnsi="Arial" w:cs="Arial"/>
          <w:b/>
          <w:sz w:val="20"/>
          <w:szCs w:val="20"/>
        </w:rPr>
        <w:t>$63,973.31 - $72,937.86 annually</w:t>
      </w:r>
      <w:r w:rsidRPr="00CF2A4C">
        <w:rPr>
          <w:rFonts w:ascii="Arial" w:hAnsi="Arial" w:cs="Arial"/>
          <w:sz w:val="20"/>
          <w:szCs w:val="20"/>
        </w:rPr>
        <w:t xml:space="preserve"> </w:t>
      </w:r>
    </w:p>
    <w:p w:rsidR="00385090" w:rsidRPr="00CF2A4C" w:rsidRDefault="00385090" w:rsidP="00385090">
      <w:pPr>
        <w:pStyle w:val="NormalWeb"/>
        <w:shd w:val="clear" w:color="auto" w:fill="FFFFFF"/>
        <w:spacing w:after="160"/>
        <w:rPr>
          <w:rFonts w:ascii="Arial" w:hAnsi="Arial" w:cs="Arial"/>
          <w:sz w:val="20"/>
          <w:szCs w:val="20"/>
        </w:rPr>
      </w:pPr>
      <w:r w:rsidRPr="00CF2A4C">
        <w:rPr>
          <w:rFonts w:ascii="Arial" w:hAnsi="Arial" w:cs="Arial"/>
          <w:sz w:val="20"/>
          <w:szCs w:val="20"/>
        </w:rPr>
        <w:t>The Resource Management Division (RMD) within the Ministry works to maintain and restore the natural diversity of ecosystems, fish and wildlife species and their habitats. Through the development and implementation of clear strategies, legislation, partnerships, innovative projects, science-based standards and effective monitoring and reporting, the Division aims to reduce the number of ecosystems and species at risk while balancing conservation of Crown land with resource access and development</w:t>
      </w:r>
    </w:p>
    <w:p w:rsidR="00385090" w:rsidRPr="00CF2A4C" w:rsidRDefault="00385090" w:rsidP="00385090">
      <w:pPr>
        <w:pStyle w:val="NormalWeb"/>
        <w:shd w:val="clear" w:color="auto" w:fill="FFFFFF"/>
        <w:spacing w:after="160"/>
        <w:rPr>
          <w:rFonts w:ascii="Arial" w:hAnsi="Arial" w:cs="Arial"/>
          <w:sz w:val="20"/>
          <w:szCs w:val="20"/>
        </w:rPr>
      </w:pPr>
      <w:r w:rsidRPr="00CF2A4C">
        <w:rPr>
          <w:rFonts w:ascii="Arial" w:hAnsi="Arial" w:cs="Arial"/>
          <w:sz w:val="20"/>
          <w:szCs w:val="20"/>
        </w:rPr>
        <w:t>This position will provide a key professional role in supporting strategic initiatives, which may include implementation of commitments related to First Nations reconciliation, woodland caribou recovery, cumulative effects, and regional moose management planning. The successful incumbent may assess proposed project effects related to transactional authorizations or major projects including assessment of proposed data collection methods of key environmental values, assessment of impacts to values and proposed mitigation, restoration and offsetting measures.</w:t>
      </w:r>
    </w:p>
    <w:p w:rsidR="00385090" w:rsidRPr="00CF2A4C" w:rsidRDefault="00385090" w:rsidP="00385090">
      <w:pPr>
        <w:pStyle w:val="NormalWeb"/>
        <w:shd w:val="clear" w:color="auto" w:fill="FFFFFF"/>
        <w:spacing w:after="160"/>
        <w:rPr>
          <w:rFonts w:ascii="Arial" w:hAnsi="Arial" w:cs="Arial"/>
          <w:color w:val="4D4D4D"/>
          <w:sz w:val="20"/>
          <w:szCs w:val="20"/>
        </w:rPr>
      </w:pPr>
      <w:r w:rsidRPr="00CF2A4C">
        <w:rPr>
          <w:rFonts w:ascii="Arial" w:hAnsi="Arial" w:cs="Arial"/>
          <w:sz w:val="20"/>
          <w:szCs w:val="20"/>
        </w:rPr>
        <w:t xml:space="preserve">The BC Public Service is an </w:t>
      </w:r>
      <w:proofErr w:type="gramStart"/>
      <w:r w:rsidRPr="00CF2A4C">
        <w:rPr>
          <w:rFonts w:ascii="Arial" w:hAnsi="Arial" w:cs="Arial"/>
          <w:sz w:val="20"/>
          <w:szCs w:val="20"/>
        </w:rPr>
        <w:t>award winning</w:t>
      </w:r>
      <w:proofErr w:type="gramEnd"/>
      <w:r w:rsidRPr="00CF2A4C">
        <w:rPr>
          <w:rFonts w:ascii="Arial" w:hAnsi="Arial" w:cs="Arial"/>
          <w:sz w:val="20"/>
          <w:szCs w:val="20"/>
        </w:rPr>
        <w:t xml:space="preserve"> employer and offers employees competitive benefits, amazing learning opportunities and a chance to engage in rewarding work with exciting career development opportunities. For more information, please see </w:t>
      </w:r>
      <w:hyperlink r:id="rId6" w:history="1">
        <w:r w:rsidRPr="00CF2A4C">
          <w:rPr>
            <w:rStyle w:val="Hyperlink"/>
            <w:rFonts w:ascii="Arial" w:hAnsi="Arial" w:cs="Arial"/>
            <w:sz w:val="20"/>
            <w:szCs w:val="20"/>
          </w:rPr>
          <w:t>Wha</w:t>
        </w:r>
        <w:r w:rsidRPr="00CF2A4C">
          <w:rPr>
            <w:rStyle w:val="Hyperlink"/>
            <w:rFonts w:ascii="Arial" w:hAnsi="Arial" w:cs="Arial"/>
            <w:sz w:val="20"/>
            <w:szCs w:val="20"/>
          </w:rPr>
          <w:t>t</w:t>
        </w:r>
        <w:r w:rsidRPr="00CF2A4C">
          <w:rPr>
            <w:rStyle w:val="Hyperlink"/>
            <w:rFonts w:ascii="Arial" w:hAnsi="Arial" w:cs="Arial"/>
            <w:sz w:val="20"/>
            <w:szCs w:val="20"/>
          </w:rPr>
          <w:t xml:space="preserve"> We Offer</w:t>
        </w:r>
      </w:hyperlink>
      <w:r w:rsidRPr="00CF2A4C">
        <w:rPr>
          <w:rFonts w:ascii="Arial" w:hAnsi="Arial" w:cs="Arial"/>
          <w:color w:val="4D4D4D"/>
          <w:sz w:val="20"/>
          <w:szCs w:val="20"/>
        </w:rPr>
        <w:t>.</w:t>
      </w:r>
      <w:r w:rsidR="00CF2A4C" w:rsidRPr="00CF2A4C">
        <w:rPr>
          <w:rFonts w:ascii="Arial" w:hAnsi="Arial" w:cs="Arial"/>
          <w:color w:val="4D4D4D"/>
          <w:sz w:val="20"/>
          <w:szCs w:val="20"/>
        </w:rPr>
        <w:br/>
      </w:r>
      <w:r w:rsidR="00CF2A4C" w:rsidRPr="00CF2A4C">
        <w:rPr>
          <w:rFonts w:ascii="Arial" w:hAnsi="Arial" w:cs="Arial"/>
          <w:color w:val="4D4D4D"/>
          <w:sz w:val="20"/>
          <w:szCs w:val="20"/>
        </w:rPr>
        <w:br/>
      </w:r>
      <w:r w:rsidR="00CF2A4C" w:rsidRPr="00CF2A4C">
        <w:rPr>
          <w:rFonts w:ascii="Arial" w:hAnsi="Arial" w:cs="Arial"/>
          <w:color w:val="4D4D4D"/>
          <w:sz w:val="20"/>
          <w:szCs w:val="20"/>
        </w:rPr>
        <w:t xml:space="preserve">The BC Public Service is committed to creating a </w:t>
      </w:r>
      <w:hyperlink r:id="rId7" w:history="1">
        <w:r w:rsidR="00CF2A4C" w:rsidRPr="00CF2A4C">
          <w:rPr>
            <w:rStyle w:val="Hyperlink"/>
            <w:rFonts w:ascii="Arial" w:hAnsi="Arial" w:cs="Arial"/>
            <w:sz w:val="20"/>
            <w:szCs w:val="20"/>
          </w:rPr>
          <w:t>diverse workplace</w:t>
        </w:r>
      </w:hyperlink>
      <w:r w:rsidR="00CF2A4C" w:rsidRPr="00CF2A4C">
        <w:rPr>
          <w:rFonts w:ascii="Arial" w:hAnsi="Arial" w:cs="Arial"/>
          <w:color w:val="4D4D4D"/>
          <w:sz w:val="20"/>
          <w:szCs w:val="20"/>
        </w:rPr>
        <w:t xml:space="preserve"> to represent the population we serve and to better meet the needs of our citizens. Consider joining our team and being part of an innovative, inclusive and rewarding workplace.</w:t>
      </w:r>
    </w:p>
    <w:p w:rsidR="00385090" w:rsidRPr="00CF2A4C" w:rsidRDefault="00230B36" w:rsidP="00385090">
      <w:pPr>
        <w:shd w:val="clear" w:color="auto" w:fill="FFFFFF"/>
        <w:spacing w:after="160" w:line="240" w:lineRule="auto"/>
        <w:rPr>
          <w:rFonts w:ascii="Arial" w:eastAsia="Times New Roman" w:hAnsi="Arial" w:cs="Arial"/>
          <w:sz w:val="20"/>
          <w:szCs w:val="20"/>
          <w:lang w:eastAsia="en-CA"/>
        </w:rPr>
      </w:pPr>
      <w:r w:rsidRPr="00CF2A4C">
        <w:rPr>
          <w:rFonts w:ascii="Arial" w:hAnsi="Arial" w:cs="Arial"/>
          <w:b/>
          <w:sz w:val="20"/>
          <w:szCs w:val="20"/>
        </w:rPr>
        <w:t>Qualifications for this role include:</w:t>
      </w:r>
      <w:r w:rsidR="00385090" w:rsidRPr="00CF2A4C">
        <w:rPr>
          <w:rFonts w:ascii="Arial" w:hAnsi="Arial" w:cs="Arial"/>
          <w:b/>
          <w:sz w:val="20"/>
          <w:szCs w:val="20"/>
        </w:rPr>
        <w:br/>
      </w:r>
    </w:p>
    <w:p w:rsidR="00385090" w:rsidRPr="00CF2A4C" w:rsidRDefault="00385090" w:rsidP="00385090">
      <w:pPr>
        <w:pStyle w:val="ListParagraph"/>
        <w:numPr>
          <w:ilvl w:val="0"/>
          <w:numId w:val="6"/>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 xml:space="preserve">Master’s degree (or higher) in biological sciences or related field and two (2) years’ of *related experience; </w:t>
      </w:r>
      <w:r w:rsidRPr="00CF2A4C">
        <w:rPr>
          <w:rFonts w:ascii="Arial" w:eastAsia="Times New Roman" w:hAnsi="Arial" w:cs="Arial"/>
          <w:b/>
          <w:bCs/>
          <w:sz w:val="20"/>
          <w:szCs w:val="20"/>
          <w:lang w:eastAsia="en-CA"/>
        </w:rPr>
        <w:t>OR</w:t>
      </w:r>
    </w:p>
    <w:p w:rsidR="00385090" w:rsidRPr="00CF2A4C" w:rsidRDefault="00385090" w:rsidP="00385090">
      <w:pPr>
        <w:pStyle w:val="ListParagraph"/>
        <w:numPr>
          <w:ilvl w:val="0"/>
          <w:numId w:val="6"/>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Bachelor’s degree in biological sciences or related field and four (4) years’ of *related experience;</w:t>
      </w:r>
    </w:p>
    <w:p w:rsidR="00385090" w:rsidRPr="00CF2A4C" w:rsidRDefault="00385090" w:rsidP="00385090">
      <w:pPr>
        <w:pStyle w:val="ListParagraph"/>
        <w:numPr>
          <w:ilvl w:val="0"/>
          <w:numId w:val="6"/>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Registered as a Registered Professional Biologist (RP Bio) in BC with the College of Applied Biology (CAB) or *immediately eligible for registration within six months of employment.</w:t>
      </w:r>
    </w:p>
    <w:p w:rsidR="00385090" w:rsidRPr="00385090" w:rsidRDefault="00385090" w:rsidP="00385090">
      <w:p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b/>
          <w:bCs/>
          <w:sz w:val="20"/>
          <w:szCs w:val="20"/>
          <w:lang w:eastAsia="en-CA"/>
        </w:rPr>
        <w:t xml:space="preserve">*Related Experience must include </w:t>
      </w:r>
      <w:proofErr w:type="gramStart"/>
      <w:r w:rsidRPr="00CF2A4C">
        <w:rPr>
          <w:rFonts w:ascii="Arial" w:eastAsia="Times New Roman" w:hAnsi="Arial" w:cs="Arial"/>
          <w:b/>
          <w:bCs/>
          <w:sz w:val="20"/>
          <w:szCs w:val="20"/>
          <w:lang w:eastAsia="en-CA"/>
        </w:rPr>
        <w:t>all of</w:t>
      </w:r>
      <w:proofErr w:type="gramEnd"/>
      <w:r w:rsidRPr="00CF2A4C">
        <w:rPr>
          <w:rFonts w:ascii="Arial" w:eastAsia="Times New Roman" w:hAnsi="Arial" w:cs="Arial"/>
          <w:b/>
          <w:bCs/>
          <w:sz w:val="20"/>
          <w:szCs w:val="20"/>
          <w:lang w:eastAsia="en-CA"/>
        </w:rPr>
        <w:t xml:space="preserve"> the following:</w:t>
      </w:r>
      <w:bookmarkStart w:id="0" w:name="_GoBack"/>
      <w:bookmarkEnd w:id="0"/>
    </w:p>
    <w:p w:rsidR="00385090" w:rsidRPr="00CF2A4C" w:rsidRDefault="00385090" w:rsidP="00385090">
      <w:pPr>
        <w:pStyle w:val="ListParagraph"/>
        <w:numPr>
          <w:ilvl w:val="0"/>
          <w:numId w:val="7"/>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Experience providing advice within a regulatory regime.</w:t>
      </w:r>
    </w:p>
    <w:p w:rsidR="00385090" w:rsidRPr="00CF2A4C" w:rsidRDefault="00385090" w:rsidP="00385090">
      <w:pPr>
        <w:pStyle w:val="ListParagraph"/>
        <w:numPr>
          <w:ilvl w:val="0"/>
          <w:numId w:val="7"/>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Experience assessing impacts of development on natural resources.</w:t>
      </w:r>
    </w:p>
    <w:p w:rsidR="00385090" w:rsidRPr="00CF2A4C" w:rsidRDefault="00385090" w:rsidP="00385090">
      <w:pPr>
        <w:pStyle w:val="ListParagraph"/>
        <w:numPr>
          <w:ilvl w:val="0"/>
          <w:numId w:val="7"/>
        </w:numPr>
        <w:shd w:val="clear" w:color="auto" w:fill="FFFFFF"/>
        <w:spacing w:after="160" w:line="240" w:lineRule="auto"/>
        <w:rPr>
          <w:rFonts w:ascii="Arial" w:eastAsia="Times New Roman" w:hAnsi="Arial" w:cs="Arial"/>
          <w:sz w:val="20"/>
          <w:szCs w:val="20"/>
          <w:lang w:eastAsia="en-CA"/>
        </w:rPr>
      </w:pPr>
      <w:r w:rsidRPr="00CF2A4C">
        <w:rPr>
          <w:rFonts w:ascii="Arial" w:eastAsia="Times New Roman" w:hAnsi="Arial" w:cs="Arial"/>
          <w:sz w:val="20"/>
          <w:szCs w:val="20"/>
          <w:lang w:eastAsia="en-CA"/>
        </w:rPr>
        <w:t>Experience monitoring natural resources.</w:t>
      </w:r>
    </w:p>
    <w:p w:rsidR="00230B36" w:rsidRPr="00CF2A4C" w:rsidRDefault="00385090" w:rsidP="00B26DF0">
      <w:pPr>
        <w:pStyle w:val="ListParagraph"/>
        <w:numPr>
          <w:ilvl w:val="0"/>
          <w:numId w:val="7"/>
        </w:numPr>
        <w:shd w:val="clear" w:color="auto" w:fill="FFFFFF"/>
        <w:spacing w:after="160" w:line="240" w:lineRule="auto"/>
        <w:rPr>
          <w:rFonts w:ascii="Arial" w:hAnsi="Arial" w:cs="Arial"/>
          <w:sz w:val="20"/>
          <w:szCs w:val="20"/>
        </w:rPr>
      </w:pPr>
      <w:r w:rsidRPr="00CF2A4C">
        <w:rPr>
          <w:rFonts w:ascii="Arial" w:eastAsia="Times New Roman" w:hAnsi="Arial" w:cs="Arial"/>
          <w:sz w:val="20"/>
          <w:szCs w:val="20"/>
          <w:lang w:eastAsia="en-CA"/>
        </w:rPr>
        <w:t>Experience conducting field-based biological sampling, analysis and reporting.</w:t>
      </w:r>
    </w:p>
    <w:p w:rsidR="00230B36" w:rsidRPr="00CF2A4C" w:rsidRDefault="00230B36" w:rsidP="00A21C95">
      <w:pPr>
        <w:rPr>
          <w:rFonts w:ascii="Arial" w:hAnsi="Arial" w:cs="Arial"/>
          <w:b/>
          <w:color w:val="000000"/>
          <w:sz w:val="20"/>
          <w:szCs w:val="20"/>
        </w:rPr>
      </w:pPr>
      <w:r w:rsidRPr="00CF2A4C">
        <w:rPr>
          <w:rFonts w:ascii="Arial" w:hAnsi="Arial" w:cs="Arial"/>
          <w:b/>
          <w:color w:val="000000"/>
          <w:sz w:val="20"/>
          <w:szCs w:val="20"/>
        </w:rPr>
        <w:t xml:space="preserve">For more information and to apply online by </w:t>
      </w:r>
      <w:r w:rsidR="00385090" w:rsidRPr="00CF2A4C">
        <w:rPr>
          <w:rFonts w:ascii="Arial" w:hAnsi="Arial" w:cs="Arial"/>
          <w:b/>
          <w:color w:val="000000"/>
          <w:sz w:val="20"/>
          <w:szCs w:val="20"/>
        </w:rPr>
        <w:t>July 25</w:t>
      </w:r>
      <w:r w:rsidRPr="00CF2A4C">
        <w:rPr>
          <w:rFonts w:ascii="Arial" w:hAnsi="Arial" w:cs="Arial"/>
          <w:b/>
          <w:color w:val="000000"/>
          <w:sz w:val="20"/>
          <w:szCs w:val="20"/>
        </w:rPr>
        <w:t xml:space="preserve">, </w:t>
      </w:r>
      <w:r w:rsidR="00385090" w:rsidRPr="00CF2A4C">
        <w:rPr>
          <w:rFonts w:ascii="Arial" w:hAnsi="Arial" w:cs="Arial"/>
          <w:b/>
          <w:color w:val="000000"/>
          <w:sz w:val="20"/>
          <w:szCs w:val="20"/>
        </w:rPr>
        <w:t>2019</w:t>
      </w:r>
      <w:r w:rsidRPr="00CF2A4C">
        <w:rPr>
          <w:rFonts w:ascii="Arial" w:hAnsi="Arial" w:cs="Arial"/>
          <w:b/>
          <w:color w:val="000000"/>
          <w:sz w:val="20"/>
          <w:szCs w:val="20"/>
        </w:rPr>
        <w:t>, please go to:</w:t>
      </w:r>
      <w:r w:rsidR="00385090" w:rsidRPr="00CF2A4C">
        <w:rPr>
          <w:rFonts w:ascii="Arial" w:hAnsi="Arial" w:cs="Arial"/>
          <w:sz w:val="20"/>
          <w:szCs w:val="20"/>
        </w:rPr>
        <w:t xml:space="preserve"> </w:t>
      </w:r>
      <w:hyperlink r:id="rId8" w:history="1">
        <w:r w:rsidR="00385090" w:rsidRPr="00CF2A4C">
          <w:rPr>
            <w:rStyle w:val="Hyperlink"/>
            <w:rFonts w:ascii="Arial" w:hAnsi="Arial" w:cs="Arial"/>
            <w:b/>
            <w:sz w:val="20"/>
            <w:szCs w:val="20"/>
          </w:rPr>
          <w:t>https://bcpublicservice.hua.hrsmart.com/hr/ats/Posting/view/61995</w:t>
        </w:r>
      </w:hyperlink>
      <w:r w:rsidR="00385090" w:rsidRPr="00CF2A4C">
        <w:rPr>
          <w:rFonts w:ascii="Arial" w:hAnsi="Arial" w:cs="Arial"/>
          <w:b/>
          <w:color w:val="000000"/>
          <w:sz w:val="20"/>
          <w:szCs w:val="20"/>
        </w:rPr>
        <w:t xml:space="preserve"> </w:t>
      </w:r>
    </w:p>
    <w:p w:rsidR="00230B36" w:rsidRPr="00CF2A4C" w:rsidRDefault="00230B36" w:rsidP="00385090">
      <w:pPr>
        <w:spacing w:after="0" w:line="240" w:lineRule="auto"/>
        <w:rPr>
          <w:rFonts w:ascii="Arial" w:hAnsi="Arial" w:cs="Arial"/>
          <w:sz w:val="20"/>
          <w:szCs w:val="20"/>
        </w:rPr>
      </w:pPr>
      <w:r w:rsidRPr="00CF2A4C">
        <w:rPr>
          <w:rFonts w:ascii="Arial" w:hAnsi="Arial" w:cs="Arial"/>
          <w:i/>
          <w:sz w:val="20"/>
          <w:szCs w:val="20"/>
        </w:rPr>
        <w:t>Attention: only applications submitted through the BC Public Service’s employment website (see link above) will be accepted.</w:t>
      </w:r>
    </w:p>
    <w:sectPr w:rsidR="00230B36" w:rsidRPr="00CF2A4C"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15:restartNumberingAfterBreak="0">
    <w:nsid w:val="067847CA"/>
    <w:multiLevelType w:val="multilevel"/>
    <w:tmpl w:val="85D8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85D0B"/>
    <w:multiLevelType w:val="multilevel"/>
    <w:tmpl w:val="7036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E0142"/>
    <w:multiLevelType w:val="hybridMultilevel"/>
    <w:tmpl w:val="FFBA4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6FB760A"/>
    <w:multiLevelType w:val="hybridMultilevel"/>
    <w:tmpl w:val="69C40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6"/>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85090"/>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51995"/>
    <w:rsid w:val="00864A80"/>
    <w:rsid w:val="008C530D"/>
    <w:rsid w:val="008D29D2"/>
    <w:rsid w:val="00917866"/>
    <w:rsid w:val="0097433D"/>
    <w:rsid w:val="00987278"/>
    <w:rsid w:val="009872B5"/>
    <w:rsid w:val="009B7C0D"/>
    <w:rsid w:val="00A218F2"/>
    <w:rsid w:val="00A21C95"/>
    <w:rsid w:val="00A56151"/>
    <w:rsid w:val="00A85798"/>
    <w:rsid w:val="00A87516"/>
    <w:rsid w:val="00AA0A27"/>
    <w:rsid w:val="00AD202C"/>
    <w:rsid w:val="00AE62D0"/>
    <w:rsid w:val="00B06563"/>
    <w:rsid w:val="00B31140"/>
    <w:rsid w:val="00B51D18"/>
    <w:rsid w:val="00B54EA4"/>
    <w:rsid w:val="00BE601B"/>
    <w:rsid w:val="00BF7218"/>
    <w:rsid w:val="00C02935"/>
    <w:rsid w:val="00C311F7"/>
    <w:rsid w:val="00C42BBF"/>
    <w:rsid w:val="00C93621"/>
    <w:rsid w:val="00CD022A"/>
    <w:rsid w:val="00CF2A4C"/>
    <w:rsid w:val="00CF2DF3"/>
    <w:rsid w:val="00CF33F1"/>
    <w:rsid w:val="00D43EA1"/>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26888591"/>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385090"/>
    <w:rPr>
      <w:color w:val="605E5C"/>
      <w:shd w:val="clear" w:color="auto" w:fill="E1DFDD"/>
    </w:rPr>
  </w:style>
  <w:style w:type="character" w:styleId="FollowedHyperlink">
    <w:name w:val="FollowedHyperlink"/>
    <w:basedOn w:val="DefaultParagraphFont"/>
    <w:uiPriority w:val="99"/>
    <w:semiHidden/>
    <w:unhideWhenUsed/>
    <w:rsid w:val="00CF2A4C"/>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80089">
      <w:bodyDiv w:val="1"/>
      <w:marLeft w:val="0"/>
      <w:marRight w:val="0"/>
      <w:marTop w:val="0"/>
      <w:marBottom w:val="0"/>
      <w:divBdr>
        <w:top w:val="none" w:sz="0" w:space="0" w:color="auto"/>
        <w:left w:val="none" w:sz="0" w:space="0" w:color="auto"/>
        <w:bottom w:val="none" w:sz="0" w:space="0" w:color="auto"/>
        <w:right w:val="none" w:sz="0" w:space="0" w:color="auto"/>
      </w:divBdr>
      <w:divsChild>
        <w:div w:id="1847284923">
          <w:marLeft w:val="0"/>
          <w:marRight w:val="0"/>
          <w:marTop w:val="0"/>
          <w:marBottom w:val="0"/>
          <w:divBdr>
            <w:top w:val="none" w:sz="0" w:space="0" w:color="auto"/>
            <w:left w:val="none" w:sz="0" w:space="0" w:color="auto"/>
            <w:bottom w:val="none" w:sz="0" w:space="0" w:color="auto"/>
            <w:right w:val="none" w:sz="0" w:space="0" w:color="auto"/>
          </w:divBdr>
          <w:divsChild>
            <w:div w:id="681007263">
              <w:marLeft w:val="0"/>
              <w:marRight w:val="0"/>
              <w:marTop w:val="0"/>
              <w:marBottom w:val="0"/>
              <w:divBdr>
                <w:top w:val="none" w:sz="0" w:space="0" w:color="auto"/>
                <w:left w:val="none" w:sz="0" w:space="0" w:color="auto"/>
                <w:bottom w:val="none" w:sz="0" w:space="0" w:color="auto"/>
                <w:right w:val="none" w:sz="0" w:space="0" w:color="auto"/>
              </w:divBdr>
              <w:divsChild>
                <w:div w:id="1764451853">
                  <w:marLeft w:val="0"/>
                  <w:marRight w:val="0"/>
                  <w:marTop w:val="0"/>
                  <w:marBottom w:val="0"/>
                  <w:divBdr>
                    <w:top w:val="none" w:sz="0" w:space="0" w:color="auto"/>
                    <w:left w:val="none" w:sz="0" w:space="0" w:color="auto"/>
                    <w:bottom w:val="none" w:sz="0" w:space="0" w:color="auto"/>
                    <w:right w:val="none" w:sz="0" w:space="0" w:color="auto"/>
                  </w:divBdr>
                  <w:divsChild>
                    <w:div w:id="69278728">
                      <w:marLeft w:val="0"/>
                      <w:marRight w:val="0"/>
                      <w:marTop w:val="0"/>
                      <w:marBottom w:val="0"/>
                      <w:divBdr>
                        <w:top w:val="none" w:sz="0" w:space="0" w:color="auto"/>
                        <w:left w:val="none" w:sz="0" w:space="0" w:color="auto"/>
                        <w:bottom w:val="none" w:sz="0" w:space="0" w:color="auto"/>
                        <w:right w:val="none" w:sz="0" w:space="0" w:color="auto"/>
                      </w:divBdr>
                      <w:divsChild>
                        <w:div w:id="1910728408">
                          <w:marLeft w:val="0"/>
                          <w:marRight w:val="0"/>
                          <w:marTop w:val="0"/>
                          <w:marBottom w:val="0"/>
                          <w:divBdr>
                            <w:top w:val="none" w:sz="0" w:space="0" w:color="auto"/>
                            <w:left w:val="none" w:sz="0" w:space="0" w:color="auto"/>
                            <w:bottom w:val="none" w:sz="0" w:space="0" w:color="auto"/>
                            <w:right w:val="none" w:sz="0" w:space="0" w:color="auto"/>
                          </w:divBdr>
                          <w:divsChild>
                            <w:div w:id="1696690787">
                              <w:marLeft w:val="0"/>
                              <w:marRight w:val="0"/>
                              <w:marTop w:val="0"/>
                              <w:marBottom w:val="0"/>
                              <w:divBdr>
                                <w:top w:val="none" w:sz="0" w:space="0" w:color="auto"/>
                                <w:left w:val="none" w:sz="0" w:space="0" w:color="auto"/>
                                <w:bottom w:val="none" w:sz="0" w:space="0" w:color="auto"/>
                                <w:right w:val="none" w:sz="0" w:space="0" w:color="auto"/>
                              </w:divBdr>
                              <w:divsChild>
                                <w:div w:id="391856695">
                                  <w:marLeft w:val="225"/>
                                  <w:marRight w:val="225"/>
                                  <w:marTop w:val="0"/>
                                  <w:marBottom w:val="0"/>
                                  <w:divBdr>
                                    <w:top w:val="none" w:sz="0" w:space="0" w:color="auto"/>
                                    <w:left w:val="none" w:sz="0" w:space="0" w:color="auto"/>
                                    <w:bottom w:val="none" w:sz="0" w:space="0" w:color="auto"/>
                                    <w:right w:val="none" w:sz="0" w:space="0" w:color="auto"/>
                                  </w:divBdr>
                                  <w:divsChild>
                                    <w:div w:id="767820554">
                                      <w:marLeft w:val="0"/>
                                      <w:marRight w:val="0"/>
                                      <w:marTop w:val="0"/>
                                      <w:marBottom w:val="0"/>
                                      <w:divBdr>
                                        <w:top w:val="none" w:sz="0" w:space="0" w:color="auto"/>
                                        <w:left w:val="none" w:sz="0" w:space="0" w:color="auto"/>
                                        <w:bottom w:val="none" w:sz="0" w:space="0" w:color="auto"/>
                                        <w:right w:val="none" w:sz="0" w:space="0" w:color="auto"/>
                                      </w:divBdr>
                                      <w:divsChild>
                                        <w:div w:id="47461995">
                                          <w:marLeft w:val="0"/>
                                          <w:marRight w:val="0"/>
                                          <w:marTop w:val="0"/>
                                          <w:marBottom w:val="150"/>
                                          <w:divBdr>
                                            <w:top w:val="none" w:sz="0" w:space="0" w:color="auto"/>
                                            <w:left w:val="none" w:sz="0" w:space="0" w:color="auto"/>
                                            <w:bottom w:val="none" w:sz="0" w:space="0" w:color="auto"/>
                                            <w:right w:val="none" w:sz="0" w:space="0" w:color="auto"/>
                                          </w:divBdr>
                                          <w:divsChild>
                                            <w:div w:id="4889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6879542">
      <w:bodyDiv w:val="1"/>
      <w:marLeft w:val="0"/>
      <w:marRight w:val="0"/>
      <w:marTop w:val="0"/>
      <w:marBottom w:val="0"/>
      <w:divBdr>
        <w:top w:val="none" w:sz="0" w:space="0" w:color="auto"/>
        <w:left w:val="none" w:sz="0" w:space="0" w:color="auto"/>
        <w:bottom w:val="none" w:sz="0" w:space="0" w:color="auto"/>
        <w:right w:val="none" w:sz="0" w:space="0" w:color="auto"/>
      </w:divBdr>
      <w:divsChild>
        <w:div w:id="353072384">
          <w:marLeft w:val="0"/>
          <w:marRight w:val="0"/>
          <w:marTop w:val="0"/>
          <w:marBottom w:val="0"/>
          <w:divBdr>
            <w:top w:val="none" w:sz="0" w:space="0" w:color="auto"/>
            <w:left w:val="none" w:sz="0" w:space="0" w:color="auto"/>
            <w:bottom w:val="none" w:sz="0" w:space="0" w:color="auto"/>
            <w:right w:val="none" w:sz="0" w:space="0" w:color="auto"/>
          </w:divBdr>
          <w:divsChild>
            <w:div w:id="97259468">
              <w:marLeft w:val="0"/>
              <w:marRight w:val="0"/>
              <w:marTop w:val="0"/>
              <w:marBottom w:val="0"/>
              <w:divBdr>
                <w:top w:val="none" w:sz="0" w:space="0" w:color="auto"/>
                <w:left w:val="none" w:sz="0" w:space="0" w:color="auto"/>
                <w:bottom w:val="none" w:sz="0" w:space="0" w:color="auto"/>
                <w:right w:val="none" w:sz="0" w:space="0" w:color="auto"/>
              </w:divBdr>
              <w:divsChild>
                <w:div w:id="109596591">
                  <w:marLeft w:val="0"/>
                  <w:marRight w:val="0"/>
                  <w:marTop w:val="0"/>
                  <w:marBottom w:val="0"/>
                  <w:divBdr>
                    <w:top w:val="none" w:sz="0" w:space="0" w:color="auto"/>
                    <w:left w:val="none" w:sz="0" w:space="0" w:color="auto"/>
                    <w:bottom w:val="none" w:sz="0" w:space="0" w:color="auto"/>
                    <w:right w:val="none" w:sz="0" w:space="0" w:color="auto"/>
                  </w:divBdr>
                  <w:divsChild>
                    <w:div w:id="1376269836">
                      <w:marLeft w:val="0"/>
                      <w:marRight w:val="0"/>
                      <w:marTop w:val="0"/>
                      <w:marBottom w:val="0"/>
                      <w:divBdr>
                        <w:top w:val="none" w:sz="0" w:space="0" w:color="auto"/>
                        <w:left w:val="none" w:sz="0" w:space="0" w:color="auto"/>
                        <w:bottom w:val="none" w:sz="0" w:space="0" w:color="auto"/>
                        <w:right w:val="none" w:sz="0" w:space="0" w:color="auto"/>
                      </w:divBdr>
                      <w:divsChild>
                        <w:div w:id="30961133">
                          <w:marLeft w:val="0"/>
                          <w:marRight w:val="0"/>
                          <w:marTop w:val="0"/>
                          <w:marBottom w:val="0"/>
                          <w:divBdr>
                            <w:top w:val="none" w:sz="0" w:space="0" w:color="auto"/>
                            <w:left w:val="none" w:sz="0" w:space="0" w:color="auto"/>
                            <w:bottom w:val="none" w:sz="0" w:space="0" w:color="auto"/>
                            <w:right w:val="none" w:sz="0" w:space="0" w:color="auto"/>
                          </w:divBdr>
                          <w:divsChild>
                            <w:div w:id="677734547">
                              <w:marLeft w:val="0"/>
                              <w:marRight w:val="0"/>
                              <w:marTop w:val="0"/>
                              <w:marBottom w:val="0"/>
                              <w:divBdr>
                                <w:top w:val="none" w:sz="0" w:space="0" w:color="auto"/>
                                <w:left w:val="none" w:sz="0" w:space="0" w:color="auto"/>
                                <w:bottom w:val="none" w:sz="0" w:space="0" w:color="auto"/>
                                <w:right w:val="none" w:sz="0" w:space="0" w:color="auto"/>
                              </w:divBdr>
                              <w:divsChild>
                                <w:div w:id="1369840242">
                                  <w:marLeft w:val="225"/>
                                  <w:marRight w:val="225"/>
                                  <w:marTop w:val="0"/>
                                  <w:marBottom w:val="0"/>
                                  <w:divBdr>
                                    <w:top w:val="none" w:sz="0" w:space="0" w:color="auto"/>
                                    <w:left w:val="none" w:sz="0" w:space="0" w:color="auto"/>
                                    <w:bottom w:val="none" w:sz="0" w:space="0" w:color="auto"/>
                                    <w:right w:val="none" w:sz="0" w:space="0" w:color="auto"/>
                                  </w:divBdr>
                                  <w:divsChild>
                                    <w:div w:id="231233401">
                                      <w:marLeft w:val="0"/>
                                      <w:marRight w:val="0"/>
                                      <w:marTop w:val="0"/>
                                      <w:marBottom w:val="0"/>
                                      <w:divBdr>
                                        <w:top w:val="none" w:sz="0" w:space="0" w:color="auto"/>
                                        <w:left w:val="none" w:sz="0" w:space="0" w:color="auto"/>
                                        <w:bottom w:val="none" w:sz="0" w:space="0" w:color="auto"/>
                                        <w:right w:val="none" w:sz="0" w:space="0" w:color="auto"/>
                                      </w:divBdr>
                                      <w:divsChild>
                                        <w:div w:id="248466468">
                                          <w:marLeft w:val="0"/>
                                          <w:marRight w:val="0"/>
                                          <w:marTop w:val="0"/>
                                          <w:marBottom w:val="150"/>
                                          <w:divBdr>
                                            <w:top w:val="none" w:sz="0" w:space="0" w:color="auto"/>
                                            <w:left w:val="none" w:sz="0" w:space="0" w:color="auto"/>
                                            <w:bottom w:val="none" w:sz="0" w:space="0" w:color="auto"/>
                                            <w:right w:val="none" w:sz="0" w:space="0" w:color="auto"/>
                                          </w:divBdr>
                                          <w:divsChild>
                                            <w:div w:id="3375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280947">
      <w:bodyDiv w:val="1"/>
      <w:marLeft w:val="0"/>
      <w:marRight w:val="0"/>
      <w:marTop w:val="0"/>
      <w:marBottom w:val="0"/>
      <w:divBdr>
        <w:top w:val="none" w:sz="0" w:space="0" w:color="auto"/>
        <w:left w:val="none" w:sz="0" w:space="0" w:color="auto"/>
        <w:bottom w:val="none" w:sz="0" w:space="0" w:color="auto"/>
        <w:right w:val="none" w:sz="0" w:space="0" w:color="auto"/>
      </w:divBdr>
      <w:divsChild>
        <w:div w:id="1684092491">
          <w:marLeft w:val="0"/>
          <w:marRight w:val="0"/>
          <w:marTop w:val="0"/>
          <w:marBottom w:val="0"/>
          <w:divBdr>
            <w:top w:val="none" w:sz="0" w:space="0" w:color="auto"/>
            <w:left w:val="none" w:sz="0" w:space="0" w:color="auto"/>
            <w:bottom w:val="none" w:sz="0" w:space="0" w:color="auto"/>
            <w:right w:val="none" w:sz="0" w:space="0" w:color="auto"/>
          </w:divBdr>
          <w:divsChild>
            <w:div w:id="505290270">
              <w:marLeft w:val="0"/>
              <w:marRight w:val="0"/>
              <w:marTop w:val="0"/>
              <w:marBottom w:val="0"/>
              <w:divBdr>
                <w:top w:val="none" w:sz="0" w:space="0" w:color="auto"/>
                <w:left w:val="none" w:sz="0" w:space="0" w:color="auto"/>
                <w:bottom w:val="none" w:sz="0" w:space="0" w:color="auto"/>
                <w:right w:val="none" w:sz="0" w:space="0" w:color="auto"/>
              </w:divBdr>
              <w:divsChild>
                <w:div w:id="2013796061">
                  <w:marLeft w:val="0"/>
                  <w:marRight w:val="0"/>
                  <w:marTop w:val="0"/>
                  <w:marBottom w:val="0"/>
                  <w:divBdr>
                    <w:top w:val="none" w:sz="0" w:space="0" w:color="auto"/>
                    <w:left w:val="none" w:sz="0" w:space="0" w:color="auto"/>
                    <w:bottom w:val="none" w:sz="0" w:space="0" w:color="auto"/>
                    <w:right w:val="none" w:sz="0" w:space="0" w:color="auto"/>
                  </w:divBdr>
                  <w:divsChild>
                    <w:div w:id="1642808925">
                      <w:marLeft w:val="0"/>
                      <w:marRight w:val="0"/>
                      <w:marTop w:val="0"/>
                      <w:marBottom w:val="0"/>
                      <w:divBdr>
                        <w:top w:val="none" w:sz="0" w:space="0" w:color="auto"/>
                        <w:left w:val="none" w:sz="0" w:space="0" w:color="auto"/>
                        <w:bottom w:val="none" w:sz="0" w:space="0" w:color="auto"/>
                        <w:right w:val="none" w:sz="0" w:space="0" w:color="auto"/>
                      </w:divBdr>
                      <w:divsChild>
                        <w:div w:id="435292270">
                          <w:marLeft w:val="0"/>
                          <w:marRight w:val="0"/>
                          <w:marTop w:val="0"/>
                          <w:marBottom w:val="0"/>
                          <w:divBdr>
                            <w:top w:val="none" w:sz="0" w:space="0" w:color="auto"/>
                            <w:left w:val="none" w:sz="0" w:space="0" w:color="auto"/>
                            <w:bottom w:val="none" w:sz="0" w:space="0" w:color="auto"/>
                            <w:right w:val="none" w:sz="0" w:space="0" w:color="auto"/>
                          </w:divBdr>
                          <w:divsChild>
                            <w:div w:id="1680154930">
                              <w:marLeft w:val="0"/>
                              <w:marRight w:val="0"/>
                              <w:marTop w:val="0"/>
                              <w:marBottom w:val="0"/>
                              <w:divBdr>
                                <w:top w:val="none" w:sz="0" w:space="0" w:color="auto"/>
                                <w:left w:val="none" w:sz="0" w:space="0" w:color="auto"/>
                                <w:bottom w:val="none" w:sz="0" w:space="0" w:color="auto"/>
                                <w:right w:val="none" w:sz="0" w:space="0" w:color="auto"/>
                              </w:divBdr>
                              <w:divsChild>
                                <w:div w:id="252129052">
                                  <w:marLeft w:val="225"/>
                                  <w:marRight w:val="225"/>
                                  <w:marTop w:val="0"/>
                                  <w:marBottom w:val="0"/>
                                  <w:divBdr>
                                    <w:top w:val="none" w:sz="0" w:space="0" w:color="auto"/>
                                    <w:left w:val="none" w:sz="0" w:space="0" w:color="auto"/>
                                    <w:bottom w:val="none" w:sz="0" w:space="0" w:color="auto"/>
                                    <w:right w:val="none" w:sz="0" w:space="0" w:color="auto"/>
                                  </w:divBdr>
                                  <w:divsChild>
                                    <w:div w:id="649990592">
                                      <w:marLeft w:val="0"/>
                                      <w:marRight w:val="0"/>
                                      <w:marTop w:val="0"/>
                                      <w:marBottom w:val="0"/>
                                      <w:divBdr>
                                        <w:top w:val="none" w:sz="0" w:space="0" w:color="auto"/>
                                        <w:left w:val="none" w:sz="0" w:space="0" w:color="auto"/>
                                        <w:bottom w:val="none" w:sz="0" w:space="0" w:color="auto"/>
                                        <w:right w:val="none" w:sz="0" w:space="0" w:color="auto"/>
                                      </w:divBdr>
                                      <w:divsChild>
                                        <w:div w:id="811171790">
                                          <w:marLeft w:val="0"/>
                                          <w:marRight w:val="0"/>
                                          <w:marTop w:val="0"/>
                                          <w:marBottom w:val="150"/>
                                          <w:divBdr>
                                            <w:top w:val="none" w:sz="0" w:space="0" w:color="auto"/>
                                            <w:left w:val="none" w:sz="0" w:space="0" w:color="auto"/>
                                            <w:bottom w:val="none" w:sz="0" w:space="0" w:color="auto"/>
                                            <w:right w:val="none" w:sz="0" w:space="0" w:color="auto"/>
                                          </w:divBdr>
                                          <w:divsChild>
                                            <w:div w:id="17228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1995"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gov/content/careers-myhr/job-seekers/what-the-bc-public-service-offers-y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2019-06-27T22:21:00Z</dcterms:created>
  <dcterms:modified xsi:type="dcterms:W3CDTF">2019-06-27T22:49:00Z</dcterms:modified>
</cp:coreProperties>
</file>